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5C44" w14:textId="77777777" w:rsidR="00CB005D" w:rsidRPr="0082306E" w:rsidRDefault="00CB005D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AF5DF8" w14:textId="77777777" w:rsidR="00CB005D" w:rsidRPr="0082306E" w:rsidRDefault="00CB005D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B4AE97" w14:textId="77777777" w:rsidR="00CB005D" w:rsidRPr="0082306E" w:rsidRDefault="00CB005D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ЗАДАНИЕ 2</w:t>
      </w:r>
    </w:p>
    <w:p w14:paraId="439A92E0" w14:textId="77777777" w:rsidR="00CA38EF" w:rsidRPr="0082306E" w:rsidRDefault="00CB005D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 xml:space="preserve"> Составить глоссарий по теме «Художественное творчество».</w:t>
      </w:r>
    </w:p>
    <w:p w14:paraId="1C0161CF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21225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4F0E60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E7594E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59FCC5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42FFF0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616304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07F93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CAEC31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D3D9B6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53E0A7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DE2FB9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D9A9DF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68570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9E0B8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3ED42E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E9A63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5B238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2B12F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443AC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54F108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F87B1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F54539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D9730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DF377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81ECB5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29260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lastRenderedPageBreak/>
        <w:t>Жи́вопись — вид изобразительного искусства, связанный с передачей зрительных образов посредством нанесения красок на поверхность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306E">
        <w:rPr>
          <w:rFonts w:ascii="Times New Roman" w:hAnsi="Times New Roman" w:cs="Times New Roman"/>
          <w:sz w:val="28"/>
          <w:szCs w:val="28"/>
        </w:rPr>
        <w:t>Существует пять видов живописи: станковая, монументальная, декоративная, театрально-декоративная, миниатюрная. К станковой живописи относят произведения, существующие независимо от места создания. В основном это картины, созданные на мольберте (то есть на станке) художника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Художествен</w:t>
      </w:r>
      <w:r>
        <w:rPr>
          <w:rFonts w:ascii="Times New Roman" w:hAnsi="Times New Roman" w:cs="Times New Roman"/>
          <w:sz w:val="28"/>
          <w:szCs w:val="28"/>
        </w:rPr>
        <w:t xml:space="preserve">ная энциклопедия// </w:t>
      </w:r>
      <w:r w:rsidRPr="0082306E">
        <w:rPr>
          <w:rFonts w:ascii="Times New Roman" w:hAnsi="Times New Roman" w:cs="Times New Roman"/>
          <w:sz w:val="28"/>
          <w:szCs w:val="28"/>
        </w:rPr>
        <w:t>https://dic.academic.ru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329656AD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Искусство (от церк.-слав. искусьство, ст.‑слав. искоусъ — опыт, испытание) — образное осмысление действительности; процесс или итог выражения внутреннего или внешнего (по отношению к творцу) мира в художественном образе; творчество, направленное таким образом, что оно отражает интересующее не только самого автора, но и других людей</w:t>
      </w:r>
      <w:r w:rsidRPr="0082306E">
        <w:rPr>
          <w:rFonts w:ascii="Times New Roman" w:hAnsi="Times New Roman" w:cs="Times New Roman"/>
          <w:sz w:val="28"/>
          <w:szCs w:val="28"/>
        </w:rPr>
        <w:t xml:space="preserve">.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>Художествен</w:t>
      </w:r>
      <w:r w:rsidRPr="0082306E">
        <w:rPr>
          <w:rFonts w:ascii="Times New Roman" w:hAnsi="Times New Roman" w:cs="Times New Roman"/>
          <w:sz w:val="28"/>
          <w:szCs w:val="28"/>
        </w:rPr>
        <w:t>ная энциклопедия// https://dic.academic.ru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4C87F09B" w14:textId="77777777" w:rsid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 xml:space="preserve">Народное творчество - художественное, народное искусство, художественная творческая деятельность трудового народа (по мнению некоторых учёных, также и в форме самодеятельного искусства), в частности создаваемые и бытующие в народных массах архитектура, изобразительное и декоративно-прикладное искусство: художественно обработанные орудия труда, постройки (см. Деревянная архитектура), домашняя утварь и бытовая обстановка (см. Керамика, Лаки, Мебель, Стекло), одежда и ткани (см. Килим, Ковёр, Кружево, Набойка), игрушки, лубок и т. д. К числу важнейших художественно-технологических процессов, распространённых в народном творчестве, относятся гончарство, ткачество, вышивка, резьба, роспись декоративная, ковка, литьё, гравирование, чеканка и т. д. Народная архитектура и декоративно-прикладное искусство принадлежат не только к духовному, но и к материальному производству и носят непосредственно созидательный характер; отсюда слитность в них эстетических и утилитарной функций, образного мышления и </w:t>
      </w:r>
      <w:r w:rsidRPr="0082306E">
        <w:rPr>
          <w:rFonts w:ascii="Times New Roman" w:hAnsi="Times New Roman" w:cs="Times New Roman"/>
          <w:sz w:val="28"/>
          <w:szCs w:val="28"/>
        </w:rPr>
        <w:lastRenderedPageBreak/>
        <w:t>технической изобретательности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Художествен</w:t>
      </w:r>
      <w:r>
        <w:rPr>
          <w:rFonts w:ascii="Times New Roman" w:hAnsi="Times New Roman" w:cs="Times New Roman"/>
          <w:sz w:val="28"/>
          <w:szCs w:val="28"/>
        </w:rPr>
        <w:t xml:space="preserve">ная энциклопедия// </w:t>
      </w:r>
      <w:r w:rsidRPr="0082306E">
        <w:rPr>
          <w:rFonts w:ascii="Times New Roman" w:hAnsi="Times New Roman" w:cs="Times New Roman"/>
          <w:sz w:val="28"/>
          <w:szCs w:val="28"/>
        </w:rPr>
        <w:t>https://dic.academic.ru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82306E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16264846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Рису́нок (через польск. rysowac из ср.-верх.-нем. rizen — резать, чертить) — изображение на плоскости, созданное средствами графики.</w:t>
      </w:r>
      <w:r w:rsidRPr="0082306E">
        <w:rPr>
          <w:rFonts w:ascii="Times New Roman" w:hAnsi="Times New Roman" w:cs="Times New Roman"/>
          <w:sz w:val="28"/>
          <w:szCs w:val="28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Википедия // </w:t>
      </w:r>
      <w:hyperlink r:id="rId7" w:history="1">
        <w:r w:rsidRPr="00C34B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https://ru.wikipedia.org/wiki/</w:t>
        </w:r>
      </w:hyperlink>
      <w:r w:rsidRPr="0082306E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55AF505D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Скульпту́ра (лат. sculptura, от sculpo — вырезаю, высекаю) — вид изобразительного искусства, произведения которого имеют объёмную форму и выполняются из твёрдых или пластических материалов. В широком значении слова — искусство создавать из глины, воска, камня, металла, дерева, кости и других материалов изображение человека, животных и других предметов природы в осязательных, телесных их формах.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Википедия // </w:t>
      </w:r>
      <w:hyperlink r:id="rId8" w:history="1">
        <w:r w:rsidRPr="00C34B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https://ru.wikipedia.org/wiki/</w:t>
        </w:r>
      </w:hyperlink>
      <w:r w:rsidRPr="0082306E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41AADCB2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Творчество - деятельность по созданию культурных ценностей и их интерпретации.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Википедия // </w:t>
      </w:r>
      <w:hyperlink r:id="rId9" w:history="1">
        <w:r w:rsidRPr="0082306E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https://ru.wikipedia.org/wiki/</w:t>
        </w:r>
      </w:hyperlink>
      <w:r w:rsidRPr="0082306E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52E17B7E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Творческая деятельность характеризуется неповторимостью, оригинальностью и общественно-исторической уникальностью.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>Художествен</w:t>
      </w:r>
      <w:r w:rsidRPr="0082306E">
        <w:rPr>
          <w:rFonts w:ascii="Times New Roman" w:hAnsi="Times New Roman" w:cs="Times New Roman"/>
          <w:sz w:val="28"/>
          <w:szCs w:val="28"/>
        </w:rPr>
        <w:t xml:space="preserve">ная энциклопедия// </w:t>
      </w:r>
      <w:hyperlink r:id="rId10" w:history="1">
        <w:r w:rsidRPr="00C34B77">
          <w:rPr>
            <w:rStyle w:val="a8"/>
            <w:rFonts w:ascii="Times New Roman" w:hAnsi="Times New Roman" w:cs="Times New Roman"/>
            <w:sz w:val="28"/>
            <w:szCs w:val="28"/>
          </w:rPr>
          <w:t>https://dic.academic.ru</w:t>
        </w:r>
      </w:hyperlink>
      <w:r w:rsidRPr="0082306E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2F4B8104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Творческое воображение - психический процесс, нацеленный на создание нового, еще не существовавшего предмета. Популярным механизмом творческого воображения является процесс привнесения в новый объект некоторого свойства предметов из другой области</w:t>
      </w:r>
    </w:p>
    <w:p w14:paraId="7EA15409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Художественный метод - способ отбора, обобщения, эстетической оценки и образного воплощения жизненного материала, связанный со способом познания и преобразования.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>Художествен</w:t>
      </w:r>
      <w:r w:rsidRPr="0082306E">
        <w:rPr>
          <w:rFonts w:ascii="Times New Roman" w:hAnsi="Times New Roman" w:cs="Times New Roman"/>
          <w:sz w:val="28"/>
          <w:szCs w:val="28"/>
        </w:rPr>
        <w:t xml:space="preserve">ная энциклопедия// </w:t>
      </w:r>
      <w:hyperlink r:id="rId11" w:history="1">
        <w:r w:rsidRPr="00C34B77">
          <w:rPr>
            <w:rStyle w:val="a8"/>
            <w:rFonts w:ascii="Times New Roman" w:hAnsi="Times New Roman" w:cs="Times New Roman"/>
            <w:sz w:val="28"/>
            <w:szCs w:val="28"/>
          </w:rPr>
          <w:t>https://dic.academic.ru</w:t>
        </w:r>
      </w:hyperlink>
      <w:r w:rsidRPr="0082306E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0E21D874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Художественное творчество - процесс создания художественного произведения, начиная от зарождения образного замысла до его воплощения.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>Художествен</w:t>
      </w:r>
      <w:r w:rsidRPr="0082306E">
        <w:rPr>
          <w:rFonts w:ascii="Times New Roman" w:hAnsi="Times New Roman" w:cs="Times New Roman"/>
          <w:sz w:val="28"/>
          <w:szCs w:val="28"/>
        </w:rPr>
        <w:t xml:space="preserve">ная энциклопедия// </w:t>
      </w:r>
      <w:hyperlink r:id="rId12" w:history="1">
        <w:r w:rsidRPr="00C34B77">
          <w:rPr>
            <w:rStyle w:val="a8"/>
            <w:rFonts w:ascii="Times New Roman" w:hAnsi="Times New Roman" w:cs="Times New Roman"/>
            <w:sz w:val="28"/>
            <w:szCs w:val="28"/>
          </w:rPr>
          <w:t>https://dic.academic.ru</w:t>
        </w:r>
      </w:hyperlink>
      <w:r w:rsidRPr="0082306E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4379A54B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 xml:space="preserve">Художественное произведение - продукт художественного творчества: </w:t>
      </w:r>
    </w:p>
    <w:p w14:paraId="2CC70F34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lastRenderedPageBreak/>
        <w:t xml:space="preserve">- в котором в чувственно-материальной форме воплощен замысел его создателя-художника; и </w:t>
      </w:r>
    </w:p>
    <w:p w14:paraId="6B9F1960" w14:textId="77777777" w:rsidR="0082306E" w:rsidRPr="0082306E" w:rsidRDefault="0082306E" w:rsidP="008230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- который отвечает определенным категориям эстетической ценности.</w:t>
      </w:r>
    </w:p>
    <w:p w14:paraId="519D6FC2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Фолькло́р (англ. folk-lore — «народная мудрость») — устное словесное и музыкальное народное творчество.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2306E">
        <w:rPr>
          <w:rFonts w:ascii="Times New Roman" w:hAnsi="Times New Roman" w:cs="Times New Roman"/>
          <w:sz w:val="28"/>
          <w:szCs w:val="28"/>
        </w:rPr>
        <w:t>В более широком смысле кроме словесных жанров, сюда включают все народное творчество, проявления духовной (а иногда и материальной) культуры народа — язык, верования, обряды, ремёсла.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0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2306E">
        <w:rPr>
          <w:rFonts w:ascii="Times New Roman" w:hAnsi="Times New Roman" w:cs="Times New Roman"/>
          <w:sz w:val="28"/>
          <w:szCs w:val="28"/>
          <w:lang w:val="uk-UA"/>
        </w:rPr>
        <w:t xml:space="preserve">Википедия // </w:t>
      </w:r>
      <w:hyperlink r:id="rId13" w:history="1">
        <w:r w:rsidRPr="0082306E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https://ru.wikipedia.org/wiki/</w:t>
        </w:r>
      </w:hyperlink>
      <w:r w:rsidRPr="0082306E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1FD5574C" w14:textId="77777777" w:rsidR="0082306E" w:rsidRPr="0082306E" w:rsidRDefault="0082306E" w:rsidP="008230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6E">
        <w:rPr>
          <w:rFonts w:ascii="Times New Roman" w:hAnsi="Times New Roman" w:cs="Times New Roman"/>
          <w:sz w:val="28"/>
          <w:szCs w:val="28"/>
        </w:rPr>
        <w:t>Эстетическое воспитание - это наиболее ценная составляющая этой многогранной системы, которая помогает воспитать в ребенке нравственность, развить музыкально-эстетические чувства, воображение и фантазию.</w:t>
      </w:r>
    </w:p>
    <w:sectPr w:rsidR="0082306E" w:rsidRPr="0082306E" w:rsidSect="0082306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A7878" w14:textId="77777777" w:rsidR="0082306E" w:rsidRDefault="0082306E" w:rsidP="0082306E">
      <w:pPr>
        <w:spacing w:after="0" w:line="240" w:lineRule="auto"/>
      </w:pPr>
      <w:r>
        <w:separator/>
      </w:r>
    </w:p>
  </w:endnote>
  <w:endnote w:type="continuationSeparator" w:id="0">
    <w:p w14:paraId="73FEFC71" w14:textId="77777777" w:rsidR="0082306E" w:rsidRDefault="0082306E" w:rsidP="0082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425880"/>
      <w:docPartObj>
        <w:docPartGallery w:val="Page Numbers (Bottom of Page)"/>
        <w:docPartUnique/>
      </w:docPartObj>
    </w:sdtPr>
    <w:sdtContent>
      <w:p w14:paraId="394F30CC" w14:textId="77777777" w:rsidR="0082306E" w:rsidRDefault="008230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FDE6C" w14:textId="77777777" w:rsidR="0082306E" w:rsidRDefault="008230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1D786" w14:textId="77777777" w:rsidR="0082306E" w:rsidRDefault="0082306E" w:rsidP="0082306E">
      <w:pPr>
        <w:spacing w:after="0" w:line="240" w:lineRule="auto"/>
      </w:pPr>
      <w:r>
        <w:separator/>
      </w:r>
    </w:p>
  </w:footnote>
  <w:footnote w:type="continuationSeparator" w:id="0">
    <w:p w14:paraId="3932C1A0" w14:textId="77777777" w:rsidR="0082306E" w:rsidRDefault="0082306E" w:rsidP="0082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AE5"/>
    <w:multiLevelType w:val="hybridMultilevel"/>
    <w:tmpl w:val="570A7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BC9"/>
    <w:multiLevelType w:val="hybridMultilevel"/>
    <w:tmpl w:val="E3FE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5D"/>
    <w:rsid w:val="0082306E"/>
    <w:rsid w:val="00CA38EF"/>
    <w:rsid w:val="00C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EA461"/>
  <w15:chartTrackingRefBased/>
  <w15:docId w15:val="{770A99C2-750E-48E1-932A-18394BE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06E"/>
  </w:style>
  <w:style w:type="paragraph" w:styleId="a5">
    <w:name w:val="footer"/>
    <w:basedOn w:val="a"/>
    <w:link w:val="a6"/>
    <w:uiPriority w:val="99"/>
    <w:unhideWhenUsed/>
    <w:rsid w:val="0082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06E"/>
  </w:style>
  <w:style w:type="paragraph" w:styleId="a7">
    <w:name w:val="List Paragraph"/>
    <w:basedOn w:val="a"/>
    <w:uiPriority w:val="34"/>
    <w:qFormat/>
    <w:rsid w:val="008230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2306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82306E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82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hyperlink" Target="https://ru.wikipedia.org/w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" TargetMode="External"/><Relationship Id="rId12" Type="http://schemas.openxmlformats.org/officeDocument/2006/relationships/hyperlink" Target="https://dic.academic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.academic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c.academ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Fkbyf Vbrbntyrj</dc:creator>
  <cp:keywords/>
  <dc:description/>
  <cp:lastModifiedBy>Fkbyf Vbrbntyrj</cp:lastModifiedBy>
  <cp:revision>1</cp:revision>
  <dcterms:created xsi:type="dcterms:W3CDTF">2019-07-12T12:24:00Z</dcterms:created>
  <dcterms:modified xsi:type="dcterms:W3CDTF">2019-07-12T13:29:00Z</dcterms:modified>
</cp:coreProperties>
</file>